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3C75" w:rsidRPr="00AB438B" w:rsidRDefault="00DA5058">
      <w:pPr>
        <w:spacing w:line="276" w:lineRule="auto"/>
        <w:rPr>
          <w:rFonts w:ascii="Muli" w:eastAsia="Muli" w:hAnsi="Muli" w:cs="Muli"/>
          <w:b/>
          <w:bCs/>
          <w:color w:val="000000" w:themeColor="text1"/>
          <w:sz w:val="26"/>
          <w:szCs w:val="26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>Wspólnie.</w:t>
      </w:r>
    </w:p>
    <w:p w:rsidR="00973C75" w:rsidRPr="00AB438B" w:rsidRDefault="00DA5058">
      <w:pPr>
        <w:spacing w:after="240" w:line="276" w:lineRule="auto"/>
        <w:rPr>
          <w:rFonts w:ascii="Muli" w:eastAsia="Muli" w:hAnsi="Muli" w:cs="Muli"/>
          <w:b/>
          <w:bCs/>
          <w:color w:val="000000" w:themeColor="text1"/>
          <w:sz w:val="26"/>
          <w:szCs w:val="26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 xml:space="preserve">20 lat kolektywu Sputnik </w:t>
      </w:r>
      <w:proofErr w:type="spellStart"/>
      <w:r w:rsidRPr="00AB438B"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>Photos</w:t>
      </w:r>
      <w:proofErr w:type="spellEnd"/>
      <w:r w:rsidRPr="00AB438B"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 xml:space="preserve"> 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11 kwietnia–13 września 2026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Kuratorka: Marta Szymańska</w:t>
      </w:r>
    </w:p>
    <w:p w:rsidR="00973C75" w:rsidRPr="00AB438B" w:rsidRDefault="00973C75">
      <w:pP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973C75" w:rsidRPr="00AB438B" w:rsidRDefault="00AB438B">
      <w:pPr>
        <w:spacing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Dla</w:t>
      </w:r>
      <w:r w:rsidR="00DA5058"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 Sputnik </w:t>
      </w:r>
      <w:proofErr w:type="spellStart"/>
      <w:r w:rsidR="00DA5058"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Photos</w:t>
      </w:r>
      <w:proofErr w:type="spellEnd"/>
      <w:r w:rsidR="00DA5058"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 fotografia nigdy nie była jedynie zapisem rzeczywistości. To przestrzeń spotkania, narzędzie krytycznego myślenia i wspólnego działania.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r w:rsidR="00DA5058"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Wystawa „Wspólnie” w Muzeum Fotografii w Krakowie opowiada o pracy jednego z najważniejszych kolektywów fotograficznych Europy Środkowo-Wschodniej, ukazując fotografię jako medium relacji, współodpowiedzialności i oddawania głosu innym.</w:t>
      </w:r>
      <w:r w:rsidR="00DA5058" w:rsidRPr="00AB438B">
        <w:rPr>
          <w:rFonts w:ascii="Muli" w:hAnsi="Muli"/>
          <w:color w:val="000000" w:themeColor="text1"/>
          <w:sz w:val="23"/>
          <w:szCs w:val="23"/>
        </w:rPr>
        <w:t xml:space="preserve"> </w:t>
      </w:r>
    </w:p>
    <w:p w:rsidR="00973C75" w:rsidRPr="00FC5399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FC5399">
        <w:rPr>
          <w:rFonts w:ascii="Muli" w:eastAsia="Muli" w:hAnsi="Muli" w:cs="Muli"/>
          <w:color w:val="000000" w:themeColor="text1"/>
          <w:sz w:val="23"/>
          <w:szCs w:val="23"/>
        </w:rPr>
        <w:t xml:space="preserve">Wystawa </w:t>
      </w:r>
      <w:r w:rsidRPr="00FC5399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„Wspólnie. 20 lat kolektywu Sputnik </w:t>
      </w:r>
      <w:proofErr w:type="spellStart"/>
      <w:r w:rsidRPr="00FC5399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Photos</w:t>
      </w:r>
      <w:proofErr w:type="spellEnd"/>
      <w:r w:rsidRPr="00FC5399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”</w:t>
      </w:r>
      <w:r w:rsidRPr="00FC5399">
        <w:rPr>
          <w:rFonts w:ascii="Muli" w:eastAsia="Muli" w:hAnsi="Muli" w:cs="Muli"/>
          <w:color w:val="000000" w:themeColor="text1"/>
          <w:sz w:val="23"/>
          <w:szCs w:val="23"/>
        </w:rPr>
        <w:t>, prezentowana w Muzeum Fotografii w Krakowie od 11 kwietnia 2026 roku nie jest klasyczną retrospektywą. Dorobek grupy staje się tu punkt</w:t>
      </w:r>
      <w:bookmarkStart w:id="0" w:name="_GoBack"/>
      <w:bookmarkEnd w:id="0"/>
      <w:r w:rsidRPr="00FC5399">
        <w:rPr>
          <w:rFonts w:ascii="Muli" w:eastAsia="Muli" w:hAnsi="Muli" w:cs="Muli"/>
          <w:color w:val="000000" w:themeColor="text1"/>
          <w:sz w:val="23"/>
          <w:szCs w:val="23"/>
        </w:rPr>
        <w:t xml:space="preserve">em wyjścia do refleksji nad tym, jak na przestrzeni dwóch dekad zmieniała się fotografia dokumentalna i jak może ona funkcjonować jako żywa praktyka społeczna – narzędzie reagowania na rzeczywistość, budowania więzi i podejmowania wspólnych działań. </w:t>
      </w:r>
      <w:r w:rsidR="00AB438B" w:rsidRPr="00FC5399">
        <w:rPr>
          <w:rFonts w:ascii="Muli" w:hAnsi="Muli"/>
          <w:sz w:val="23"/>
          <w:szCs w:val="23"/>
        </w:rPr>
        <w:t>Prezentowane projekty tworzą panoramę różnych modeli współpracy: między fotografami i fotografkami</w:t>
      </w:r>
      <w:r w:rsidR="00B46A18" w:rsidRPr="00FC5399">
        <w:rPr>
          <w:rFonts w:ascii="Muli" w:hAnsi="Muli"/>
          <w:sz w:val="23"/>
          <w:szCs w:val="23"/>
        </w:rPr>
        <w:t xml:space="preserve">, </w:t>
      </w:r>
      <w:r w:rsidR="00AB438B" w:rsidRPr="00FC5399">
        <w:rPr>
          <w:rFonts w:ascii="Muli" w:hAnsi="Muli"/>
          <w:sz w:val="23"/>
          <w:szCs w:val="23"/>
        </w:rPr>
        <w:t>bohaterkam</w:t>
      </w:r>
      <w:r w:rsidR="00B46A18" w:rsidRPr="00FC5399">
        <w:rPr>
          <w:rFonts w:ascii="Muli" w:hAnsi="Muli"/>
          <w:sz w:val="23"/>
          <w:szCs w:val="23"/>
        </w:rPr>
        <w:t xml:space="preserve">i i bohaterami zdjęć, a także kuratorkami i </w:t>
      </w:r>
      <w:r w:rsidR="00AB438B" w:rsidRPr="00FC5399">
        <w:rPr>
          <w:rFonts w:ascii="Muli" w:hAnsi="Muli"/>
          <w:sz w:val="23"/>
          <w:szCs w:val="23"/>
        </w:rPr>
        <w:t>kuratorami.</w:t>
      </w:r>
      <w:r w:rsidR="00AB438B" w:rsidRPr="00FC5399">
        <w:rPr>
          <w:sz w:val="23"/>
          <w:szCs w:val="23"/>
        </w:rPr>
        <w:t xml:space="preserve"> </w:t>
      </w:r>
      <w:r w:rsidRPr="00FC5399">
        <w:rPr>
          <w:rFonts w:ascii="Muli" w:eastAsia="Muli" w:hAnsi="Muli" w:cs="Muli"/>
          <w:color w:val="000000" w:themeColor="text1"/>
          <w:sz w:val="23"/>
          <w:szCs w:val="23"/>
        </w:rPr>
        <w:t xml:space="preserve">Jednocześnie odsłaniają one społeczne i polityczne przeobrażenia </w:t>
      </w:r>
      <w:sdt>
        <w:sdtPr>
          <w:rPr>
            <w:rFonts w:ascii="Muli" w:hAnsi="Muli"/>
            <w:color w:val="000000" w:themeColor="text1"/>
            <w:sz w:val="23"/>
            <w:szCs w:val="23"/>
          </w:rPr>
          <w:tag w:val="goog_rdk_2"/>
          <w:id w:val="-701125546"/>
        </w:sdtPr>
        <w:sdtEndPr/>
        <w:sdtContent/>
      </w:sdt>
      <w:r w:rsidRPr="00FC5399">
        <w:rPr>
          <w:rFonts w:ascii="Muli" w:eastAsia="Muli" w:hAnsi="Muli" w:cs="Muli"/>
          <w:color w:val="000000" w:themeColor="text1"/>
          <w:sz w:val="23"/>
          <w:szCs w:val="23"/>
        </w:rPr>
        <w:t>regionu</w:t>
      </w:r>
      <w:r w:rsidR="00AB438B" w:rsidRPr="00FC5399">
        <w:rPr>
          <w:rFonts w:ascii="Muli" w:eastAsia="Muli" w:hAnsi="Muli" w:cs="Muli"/>
          <w:color w:val="000000" w:themeColor="text1"/>
          <w:sz w:val="23"/>
          <w:szCs w:val="23"/>
        </w:rPr>
        <w:t xml:space="preserve"> Europy Środkowo-Wschodniej</w:t>
      </w:r>
      <w:r w:rsidRPr="00FC5399">
        <w:rPr>
          <w:rFonts w:ascii="Muli" w:eastAsia="Muli" w:hAnsi="Muli" w:cs="Muli"/>
          <w:color w:val="000000" w:themeColor="text1"/>
          <w:sz w:val="23"/>
          <w:szCs w:val="23"/>
        </w:rPr>
        <w:t>, widziane z perspektywy zaangażowanej, kolektywnej praktyki twórczej.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powstał w 2006 roku, w świecie, który kilkanaście lat po zakończeniu zimnej wojny wciąż nosił wyraźne ślady dawnych podziałów. Napięcia między Wschodem a Zachodem, doświadczeniami komunizmu i kapitalizmu stały się istotnymi impulsami dla twórców i twórczyń kolektywu. Równolegle zmieniały się warunki funkcjonowania fotografii dokumentalnej: rynek coraz wyraźniej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lastRenderedPageBreak/>
        <w:t xml:space="preserve">podporządkowywał się logice zysku, ograniczając przestrzeń dla długofalowych, pogłębionych projektów.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szukał więc własnych modeli działania. 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W pierwszych latach działalności kolektyw tworzyli artyści i artystki z Polski, Słowacji, Czech, Słowenii, Białorusi</w:t>
      </w:r>
      <w:sdt>
        <w:sdtPr>
          <w:rPr>
            <w:rFonts w:ascii="Muli" w:hAnsi="Muli"/>
            <w:color w:val="000000" w:themeColor="text1"/>
            <w:sz w:val="23"/>
            <w:szCs w:val="23"/>
          </w:rPr>
          <w:tag w:val="goog_rdk_3"/>
          <w:id w:val="-1757311504"/>
        </w:sdtPr>
        <w:sdtEndPr/>
        <w:sdtContent>
          <w:r w:rsidRPr="00AB438B">
            <w:rPr>
              <w:rFonts w:ascii="Muli" w:eastAsia="Muli" w:hAnsi="Muli" w:cs="Muli"/>
              <w:color w:val="000000" w:themeColor="text1"/>
              <w:sz w:val="23"/>
              <w:szCs w:val="23"/>
            </w:rPr>
            <w:t>, Łotwy</w:t>
          </w:r>
        </w:sdtContent>
      </w:sdt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oraz Gruzji. Z czasem skład grupy ulegał zmianom, by ostatecznie uformować obecne sześcioosobowe grono, które tworzą: Jan Brykczyński, Karolina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Gembara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Michał Łuczak, Rafał Milach, Adam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Pańczuk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 Agnieszka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Rayss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, wspierani przez Marzenę Michałek-Dąbrowską, koordynatorkę projektów.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Od samego początku w </w:t>
      </w:r>
      <w:r w:rsidR="00B46A18">
        <w:rPr>
          <w:rFonts w:ascii="Muli" w:eastAsia="Muli" w:hAnsi="Muli" w:cs="Muli"/>
          <w:color w:val="000000" w:themeColor="text1"/>
          <w:sz w:val="23"/>
          <w:szCs w:val="23"/>
        </w:rPr>
        <w:t xml:space="preserve">DNA Sputnik </w:t>
      </w:r>
      <w:proofErr w:type="spellStart"/>
      <w:r w:rsidR="00B46A18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="00B46A18">
        <w:rPr>
          <w:rFonts w:ascii="Muli" w:eastAsia="Muli" w:hAnsi="Muli" w:cs="Muli"/>
          <w:color w:val="000000" w:themeColor="text1"/>
          <w:sz w:val="23"/>
          <w:szCs w:val="23"/>
        </w:rPr>
        <w:t xml:space="preserve"> wpisana była szeroko rozumiana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otwartość. Przez lata grupie towarzyszyły dziesiątki współpracowników i współpracowniczek, a ich działalność nieustannie wzbogacała się o nowe głosy, doświadczenia i perspektywy.</w:t>
      </w:r>
      <w:r w:rsidRPr="00AB438B">
        <w:rPr>
          <w:rFonts w:ascii="Muli" w:hAnsi="Muli"/>
          <w:color w:val="000000" w:themeColor="text1"/>
          <w:sz w:val="23"/>
          <w:szCs w:val="23"/>
        </w:rPr>
        <w:t xml:space="preserve">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Jak podkreśla kuratorka wystawy Marta Szymańska „kolektyw jest zawsze poszerzony” – to dynamiczna sieć relacji, w której projekty powstają poprzez dialog z bohaterami fotografii, pisarzami, kuratorami i aktywistami, a czasem także poprzez całkowite oddanie aparatu innym. „Współpraca jest dla Sputnika nie tylko metodą pracy, lecz fundamentem myślenia o fotografii” – dodaje Szymańska.</w:t>
      </w:r>
    </w:p>
    <w:p w:rsidR="00973C75" w:rsidRPr="00AB438B" w:rsidRDefault="00DA5058">
      <w:pP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Tak rozumiana fotografia wyznacza oś wystawy „Wspólnie” w Muzeum Fotografii w Krakowie. Po raz pierwszy na jednej ekspozycji zgromadzono wszystkie kluczowe projekty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: od wczesnych realizacji po najnowsze prace, nieprezentowane wcześniej publiczności. Razem tworzą one intensywne, wielogłosowe doświadczenie, pozwalające prześledzić ewolucję kolektywu i zanurzyć się w fotografii rozumianej jako wspólne działanie. </w:t>
      </w:r>
    </w:p>
    <w:p w:rsidR="00973C75" w:rsidRPr="00AB438B" w:rsidRDefault="00DA5058">
      <w:pPr>
        <w:spacing w:before="24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Ekspozycja prowadzi przez różne wymiary współpracy, ukazując ją jako siłę napędową fotografii. Punktem wyjścia jest relacja z bohaterem i bohaterką zdjęć – od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lastRenderedPageBreak/>
        <w:t xml:space="preserve">klasycznego fotoreportażu po projekty partycypacyjne, w których sprawczość fotografowanych osób staje się kluczowa. Istotnym wątkiem jest dzielenie autorstwa i kolektywne myślenie o obrazie, w tym wspólne archiwum otwarte na reinterpretacje, którego twórcy i twórczynie świadomie zrezygnowali z podpisywania </w:t>
      </w:r>
      <w:r w:rsidR="009F5F7E">
        <w:rPr>
          <w:rFonts w:ascii="Muli" w:eastAsia="Muli" w:hAnsi="Muli" w:cs="Muli"/>
          <w:color w:val="000000" w:themeColor="text1"/>
          <w:sz w:val="23"/>
          <w:szCs w:val="23"/>
        </w:rPr>
        <w:t xml:space="preserve">swoich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fotografii. Wystawa pokazuje też współpracę jako formę oporu i reagowania na kryzysy społeczne i polityczne poprzez działania aktywistyczne, gesty solidarności oraz praktyczne formy wsparcia. Całość domykają nowe realizacje członków i członkiń kolektywu, wyrastające z doświadczenia wieloletniej pracy razem i potwierdzające, że kolektywność nie jest zamkniętym rozdziałem, lecz nieustającym procesem.</w:t>
      </w:r>
    </w:p>
    <w:p w:rsidR="00973C75" w:rsidRPr="00AB438B" w:rsidRDefault="00DA5058">
      <w:pPr>
        <w:spacing w:before="24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Wystawa „Wspólnie. 20 lat kolektywu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” w Muzeum Fotografii w Krakowie poprzez historię kolektywu ukazuje przemiany, jakim w ostatnich dwóch dekadach podlegała fotografia dokumentalna. Zmieniały się narzędzia, strategie opowiadania o świecie i konteksty polityczne, ale także sposoby myślenia o autorstwie, odpowiedzialności i relacjach z bohaterami zdjęć. Prezentując kluczowe projekty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, ekspozycja zaprasza publiczność do refleksji nad tym, jak obraz może dziś inicjować rozmowę, budować więzi i oddziaływać na rzeczywistość. W świecie pełnym napięć i podziałów proponuje uważność, wspólnotę i wrażliwość na siebie nawzajem jako możliwą alternatywę.</w:t>
      </w:r>
    </w:p>
    <w:p w:rsidR="00973C75" w:rsidRPr="00AB438B" w:rsidRDefault="00973C75">
      <w:pPr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973C75" w:rsidRDefault="00973C7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</w:p>
    <w:p w:rsidR="00B46A18" w:rsidRDefault="00B46A1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</w:p>
    <w:p w:rsidR="00B46A18" w:rsidRDefault="00B46A1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</w:p>
    <w:p w:rsidR="00B46A18" w:rsidRPr="00AB438B" w:rsidRDefault="00B46A1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</w:p>
    <w:p w:rsidR="00973C75" w:rsidRPr="00AB438B" w:rsidRDefault="00973C7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bookmarkStart w:id="1" w:name="_heading=h.sa3fp2nxkqf7" w:colFirst="0" w:colLast="0"/>
      <w:bookmarkEnd w:id="1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lastRenderedPageBreak/>
        <w:t xml:space="preserve">Członkowie i członkinie Sputnik </w:t>
      </w:r>
      <w:proofErr w:type="spellStart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 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28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Jan Brykczyński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br/>
      </w:r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 xml:space="preserve">Fotograf i pedagog. W swojej pracy często porusza tematykę peryferii: miejsc oddolnej, spontanicznej działalności człowieka i jego kontaktu z naturą. Adiunkt na kierunku fotografia Gdańskiej ASP, wykładowca w Katedrze Fotografii Łódzkiej Szkoły Filmowej. Współzałożyciel kolektywu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. Autor książek i wystaw, laureat konkursów i stypendiów</w:t>
      </w:r>
      <w:r w:rsidR="00477DB8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,</w:t>
      </w:r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 xml:space="preserve"> w tym pochodzących z Funduszu Wyszehradzkiego, Europejskiej Fundacji Kultury i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MKiDN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 xml:space="preserve">. Jego prace znajdują się między innymi w kolekcji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Musée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 xml:space="preserve"> de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>l’Elysée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  <w:highlight w:val="white"/>
        </w:rPr>
        <w:t xml:space="preserve"> i Centre Pompidou.</w:t>
      </w:r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Karolina </w:t>
      </w:r>
      <w:proofErr w:type="spellStart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Gembara</w:t>
      </w:r>
      <w:proofErr w:type="spellEnd"/>
    </w:p>
    <w:p w:rsidR="00973C75" w:rsidRPr="00AB438B" w:rsidRDefault="00477DB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rtystk</w:t>
      </w: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, badaczk</w:t>
      </w: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 kuratork</w:t>
      </w:r>
      <w:r>
        <w:rPr>
          <w:rFonts w:ascii="Muli" w:eastAsia="Muli" w:hAnsi="Muli" w:cs="Muli"/>
          <w:color w:val="000000" w:themeColor="text1"/>
          <w:sz w:val="23"/>
          <w:szCs w:val="23"/>
        </w:rPr>
        <w:t>a. Tworzy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w Berlinie i Warszawie. Jej praktyka skupia się na szukaniu powiązań między pamięcią osobistą i zbiorową, migracją oraz zaangażowaniem społecznym i opieką. 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>J</w:t>
      </w:r>
      <w:r w:rsidR="001D6120" w:rsidRPr="00AB438B">
        <w:rPr>
          <w:rFonts w:ascii="Muli" w:eastAsia="Muli" w:hAnsi="Muli" w:cs="Muli"/>
          <w:color w:val="000000" w:themeColor="text1"/>
          <w:sz w:val="23"/>
          <w:szCs w:val="23"/>
        </w:rPr>
        <w:t>est absolwentką stosunków międzynarodowych i dziennikarstwa, doktorantką w Szkole Filmowej im. K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>rzysztofa</w:t>
      </w:r>
      <w:r w:rsidR="001D6120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Kieślowskiego Uniwersytetu Śląskiego w Katowicach. 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>S</w:t>
      </w:r>
      <w:r w:rsidR="001D6120" w:rsidRPr="00AB438B">
        <w:rPr>
          <w:rFonts w:ascii="Muli" w:eastAsia="Muli" w:hAnsi="Muli" w:cs="Muli"/>
          <w:color w:val="000000" w:themeColor="text1"/>
          <w:sz w:val="23"/>
          <w:szCs w:val="23"/>
        </w:rPr>
        <w:t>tudiowała fotografię i historię sztuki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 xml:space="preserve">. 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Zainicjowała i poprowadziła kilka projektów partycypacyjnych i aktywistycznych z udziałem migrantów w Warszawie, </w:t>
      </w:r>
      <w:r>
        <w:rPr>
          <w:rFonts w:ascii="Muli" w:eastAsia="Muli" w:hAnsi="Muli" w:cs="Muli"/>
          <w:color w:val="000000" w:themeColor="text1"/>
          <w:sz w:val="23"/>
          <w:szCs w:val="23"/>
        </w:rPr>
        <w:t>które dotyczyły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kwesti</w:t>
      </w:r>
      <w:r>
        <w:rPr>
          <w:rFonts w:ascii="Muli" w:eastAsia="Muli" w:hAnsi="Muli" w:cs="Muli"/>
          <w:color w:val="000000" w:themeColor="text1"/>
          <w:sz w:val="23"/>
          <w:szCs w:val="23"/>
        </w:rPr>
        <w:t>i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przynależności, widoczności i troski w kontekście współczesnej Polski. Stypendystka Ministerstwa Kultury, członkini Sputnik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 Archiwum Protestów Publicznych</w:t>
      </w:r>
      <w:r>
        <w:rPr>
          <w:rFonts w:ascii="Muli" w:eastAsia="Muli" w:hAnsi="Muli" w:cs="Muli"/>
          <w:color w:val="000000" w:themeColor="text1"/>
          <w:sz w:val="23"/>
          <w:szCs w:val="23"/>
        </w:rPr>
        <w:t xml:space="preserve">. 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Jej prace były wystawiane m.in. w </w:t>
      </w:r>
      <w:r>
        <w:rPr>
          <w:rFonts w:ascii="Muli" w:eastAsia="Muli" w:hAnsi="Muli" w:cs="Muli"/>
          <w:color w:val="000000" w:themeColor="text1"/>
          <w:sz w:val="23"/>
          <w:szCs w:val="23"/>
        </w:rPr>
        <w:t xml:space="preserve">ZAK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Zentrum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für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Aktuelle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Kunst w Berlinie, Galerii Narodowej w Belgradzie,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Manifesta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14 w Prisztinie i </w:t>
      </w:r>
      <w:r w:rsidR="002A225B">
        <w:rPr>
          <w:rFonts w:ascii="Muli" w:eastAsia="Muli" w:hAnsi="Muli" w:cs="Muli"/>
          <w:color w:val="000000" w:themeColor="text1"/>
          <w:sz w:val="23"/>
          <w:szCs w:val="23"/>
        </w:rPr>
        <w:t xml:space="preserve">festiwalu 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Fotografia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Europea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w Reggio Emilia. </w:t>
      </w:r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Michał Łuczak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Fotograf, artysta wizualny i kurator. Zajmuje się głównie fotografią i wideo. Absolwent Instytutu Fotografii Twórczej Uniwersytetu Śląskiego w Opawie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br/>
        <w:t xml:space="preserve">w Czechach oraz studiów latynoskich na Uniwersytecie Śląskim w Katowicach. Od 2010 roku jest członkiem kolektywu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. Wykłada na Wydziale Sztuki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lastRenderedPageBreak/>
        <w:t xml:space="preserve">Uniwersytetu Komisji Edukacji Narodowej w Krakowie. W swoich pracach podejmuje lokalne problemy relacji człowieka ze środowiskiem naturalnym, takie jak skutki przemysłu węglowego czy gospodarczego traktowania lasów, ukazując ich globalny wymiar. </w:t>
      </w:r>
      <w:r w:rsidR="002A225B">
        <w:rPr>
          <w:rFonts w:ascii="Muli" w:eastAsia="Muli" w:hAnsi="Muli" w:cs="Muli"/>
          <w:color w:val="000000" w:themeColor="text1"/>
          <w:sz w:val="23"/>
          <w:szCs w:val="23"/>
        </w:rPr>
        <w:t>J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est finalistą nagrody Prix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Pictet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2024, przyznawanej fotografom poruszającym tematy zrównoważonego rozwoju i globalnych wyzwań.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4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Marzena Michałek-Dąbrowska</w:t>
      </w:r>
    </w:p>
    <w:p w:rsidR="00973C75" w:rsidRPr="00AB438B" w:rsidRDefault="00DA5058">
      <w:pP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Koordynatorka projektów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. Mediatorka. Absolwentka Instytutu Kultury Polskiej Uniwersytetu Warszawskiego, od 2010 roku związana z obszarem kultury w zakresie tworzenia aplikacji grantowych, koordynacji i rozliczania projektów krajowych i międzynarodowych. W latach 2010–2021 pracowniczka Muzeum Łazienki Królewskie, a od 2021 roku związana z Muzeum Warszawy. Członkini Branżowej Komisji Dialogu Społecznego ds. Kultury przy Biurze Kultury w Warszawie.</w:t>
      </w:r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Rafał Milach</w:t>
      </w:r>
    </w:p>
    <w:p w:rsidR="00973C75" w:rsidRPr="00AB438B" w:rsidRDefault="00DA505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Artysta wizualny, fotograf, aktywista i pedagog. Jego prace skupiają się na badaniu napięć pomiędzy społeczeństwem a strukturami władzy. Autor publikacji krytycznie przyglądających się systemom kontroli. Jest profesorem Szkoły Filmowej im. Krzysztofa Kieślowskiego Uniwersytetu Śląskiego w Katowicach. Był stypendystą Ministra Kultury i Dziedzictwa Narodowego, Departamentu Stanu USA i Europejskiej Fundacji Kultury. Finalista Deutsche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Börse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Photography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Foundation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Prize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Paszportów „Polityki”, laureat nagród: </w:t>
      </w:r>
      <w:r w:rsidR="002A225B">
        <w:rPr>
          <w:rFonts w:ascii="Muli" w:eastAsia="Muli" w:hAnsi="Muli" w:cs="Muli"/>
          <w:color w:val="000000" w:themeColor="text1"/>
          <w:sz w:val="23"/>
          <w:szCs w:val="23"/>
        </w:rPr>
        <w:t xml:space="preserve">Dr. </w:t>
      </w:r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Erich Salomon </w:t>
      </w:r>
      <w:proofErr w:type="spellStart"/>
      <w:r w:rsidR="002A225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Author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Book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na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Rencontres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de la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Phototographie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d’Arles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 w konkursie World Press Photo. Jest współzałożycielem kolektywów Archiwum Protestów Publicznych i Sputnik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. Jego prace były szeroko wystawiane i stanowią część publicznych kolekcji instytucjonalnych na całym świecie. Od 2018 roku jest członkiem Magnum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.</w:t>
      </w:r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Adam </w:t>
      </w:r>
      <w:proofErr w:type="spellStart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Pańczuk</w:t>
      </w:r>
      <w:proofErr w:type="spellEnd"/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color w:val="000000" w:themeColor="text1"/>
          <w:sz w:val="23"/>
          <w:szCs w:val="23"/>
        </w:rPr>
        <w:lastRenderedPageBreak/>
        <w:t>Fotograf dokumentalny, artysta wizualny, pedagog. Studiował ekonomię oraz fotografię na Akademii Sztuk Pięknych w Poznaniu. W 2024 roku obronił pracę doktorską w Instytucie Twórczej Fotografii w Opawie. W twórczości łączy klasyczny dokument z elementami inscenizacji, koncentrując się na relacji człowieka z miejscem, pamięcią i naturą. Swoje historie często opowiada posługując się portretem. Międzynarodowe uznanie przyniósł mu cykl „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Karczeby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”, poświęcony mieszkańcom polskiej wsi, nagrodzony m.in. w konkursie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Pictures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of the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Year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International. Jest laureatem wielu nagród w tym: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National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Geographic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Magnum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Expression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Photography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Newsweek Photo </w:t>
      </w:r>
      <w:proofErr w:type="spellStart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czy Grand Press Photo. </w:t>
      </w:r>
    </w:p>
    <w:p w:rsidR="00973C75" w:rsidRPr="00AB438B" w:rsidRDefault="00DA505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Muli" w:eastAsia="Muli" w:hAnsi="Muli" w:cs="Muli"/>
          <w:b/>
          <w:bCs/>
          <w:color w:val="000000" w:themeColor="text1"/>
          <w:sz w:val="23"/>
          <w:szCs w:val="23"/>
        </w:rPr>
      </w:pPr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 xml:space="preserve">Agnieszka </w:t>
      </w:r>
      <w:proofErr w:type="spellStart"/>
      <w:r w:rsidRPr="00AB438B">
        <w:rPr>
          <w:rFonts w:ascii="Muli" w:eastAsia="Muli" w:hAnsi="Muli" w:cs="Muli"/>
          <w:b/>
          <w:bCs/>
          <w:color w:val="000000" w:themeColor="text1"/>
          <w:sz w:val="23"/>
          <w:szCs w:val="23"/>
        </w:rPr>
        <w:t>Rayss</w:t>
      </w:r>
      <w:proofErr w:type="spellEnd"/>
    </w:p>
    <w:p w:rsidR="00973C75" w:rsidRDefault="00E73AA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  <w:r>
        <w:rPr>
          <w:rFonts w:ascii="Muli" w:eastAsia="Muli" w:hAnsi="Muli" w:cs="Muli"/>
          <w:color w:val="000000" w:themeColor="text1"/>
          <w:sz w:val="23"/>
          <w:szCs w:val="23"/>
        </w:rPr>
        <w:t>F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otografk</w:t>
      </w: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i artystk</w:t>
      </w: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wizualn</w:t>
      </w:r>
      <w:r>
        <w:rPr>
          <w:rFonts w:ascii="Muli" w:eastAsia="Muli" w:hAnsi="Muli" w:cs="Muli"/>
          <w:color w:val="000000" w:themeColor="text1"/>
          <w:sz w:val="23"/>
          <w:szCs w:val="23"/>
        </w:rPr>
        <w:t>a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której twórczość bada relacje między fotografią, pamięcią i historią. </w:t>
      </w:r>
      <w:r w:rsidR="007425F4" w:rsidRPr="00AB438B">
        <w:rPr>
          <w:rFonts w:ascii="Muli" w:eastAsia="Muli" w:hAnsi="Muli" w:cs="Muli"/>
          <w:color w:val="000000" w:themeColor="text1"/>
          <w:sz w:val="23"/>
          <w:szCs w:val="23"/>
        </w:rPr>
        <w:t>Studiowała historię sztuki na Uniwersytecie Jagiellońskim, uzyskała doktorat na Uniwersytecie Artystycznym</w:t>
      </w:r>
      <w:r w:rsidR="007425F4">
        <w:rPr>
          <w:rFonts w:ascii="Muli" w:eastAsia="Muli" w:hAnsi="Muli" w:cs="Muli"/>
          <w:color w:val="000000" w:themeColor="text1"/>
          <w:sz w:val="23"/>
          <w:szCs w:val="23"/>
        </w:rPr>
        <w:t xml:space="preserve"> im. Magdaleny Abakanowicz </w:t>
      </w:r>
      <w:r w:rsidR="007425F4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w Poznaniu. Wykładowczyni na Uniwersytecie SWPS w Warszawie. 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Koncentruje się na praktykach dokumentalnych i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postdokumentalnych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ze szczególnym uwzględnieniem archiwów, obrazów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wernakularnych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oraz politycznych kontekstów reprezentacji fotograficznej. W swoich pracach analizuje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 xml:space="preserve"> to,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w jaki sposób obrazy fotograficzne konstruują narracje, kształtują pamięć zbiorową i odzwierciedlają relacje władzy.</w:t>
      </w:r>
      <w:r w:rsidR="001D6120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Współzałożycielka kolektywu Sputnik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Photos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. Laureatka wielu konkursów międzynarodowych i krajowych, </w:t>
      </w:r>
      <w:r w:rsidR="00DA5058" w:rsidRPr="00B46A18">
        <w:rPr>
          <w:rFonts w:ascii="Muli" w:eastAsia="Muli" w:hAnsi="Muli" w:cs="Muli"/>
          <w:color w:val="000000" w:themeColor="text1"/>
          <w:sz w:val="23"/>
          <w:szCs w:val="23"/>
        </w:rPr>
        <w:t>m.in</w:t>
      </w:r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.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Pictures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of the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Year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Sony World Photo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, finalistka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Hasselblad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Masters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 xml:space="preserve"> </w:t>
      </w:r>
      <w:proofErr w:type="spellStart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Award</w:t>
      </w:r>
      <w:proofErr w:type="spellEnd"/>
      <w:r w:rsidR="00DA5058" w:rsidRPr="00AB438B">
        <w:rPr>
          <w:rFonts w:ascii="Muli" w:eastAsia="Muli" w:hAnsi="Muli" w:cs="Muli"/>
          <w:color w:val="000000" w:themeColor="text1"/>
          <w:sz w:val="23"/>
          <w:szCs w:val="23"/>
        </w:rPr>
        <w:t>.</w:t>
      </w: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 w:rsidP="00FC5399">
      <w:pPr>
        <w:spacing w:line="276" w:lineRule="auto"/>
        <w:jc w:val="both"/>
        <w:rPr>
          <w:rFonts w:ascii="Muli" w:eastAsia="Muli" w:hAnsi="Muli" w:cs="Muli"/>
          <w:b/>
          <w:bCs/>
          <w:color w:val="000000" w:themeColor="text1"/>
          <w:sz w:val="26"/>
          <w:szCs w:val="26"/>
        </w:rPr>
      </w:pPr>
      <w:r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>Wspólnie.</w:t>
      </w:r>
    </w:p>
    <w:p w:rsidR="00FC5399" w:rsidRDefault="00FC5399" w:rsidP="00FC5399">
      <w:pPr>
        <w:spacing w:after="240" w:line="276" w:lineRule="auto"/>
        <w:jc w:val="both"/>
        <w:rPr>
          <w:rFonts w:ascii="Muli" w:eastAsia="Muli" w:hAnsi="Muli" w:cs="Muli"/>
          <w:b/>
          <w:bCs/>
          <w:color w:val="000000" w:themeColor="text1"/>
          <w:sz w:val="26"/>
          <w:szCs w:val="26"/>
        </w:rPr>
      </w:pPr>
      <w:r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 xml:space="preserve">20 lat kolektywu Sputnik </w:t>
      </w:r>
      <w:proofErr w:type="spellStart"/>
      <w:r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>Photos</w:t>
      </w:r>
      <w:proofErr w:type="spellEnd"/>
      <w:r>
        <w:rPr>
          <w:rFonts w:ascii="Muli" w:eastAsia="Muli" w:hAnsi="Muli" w:cs="Muli"/>
          <w:b/>
          <w:bCs/>
          <w:color w:val="000000" w:themeColor="text1"/>
          <w:sz w:val="26"/>
          <w:szCs w:val="26"/>
        </w:rPr>
        <w:t xml:space="preserve"> </w:t>
      </w:r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  <w:r>
        <w:rPr>
          <w:rFonts w:ascii="Muli" w:hAnsi="Muli"/>
          <w:b/>
          <w:sz w:val="23"/>
          <w:szCs w:val="23"/>
        </w:rPr>
        <w:t>Artystki i artyści:</w:t>
      </w:r>
      <w:r>
        <w:rPr>
          <w:rFonts w:ascii="Muli" w:hAnsi="Muli"/>
          <w:sz w:val="23"/>
          <w:szCs w:val="23"/>
        </w:rPr>
        <w:t> </w:t>
      </w:r>
      <w:r>
        <w:rPr>
          <w:rFonts w:ascii="Muli" w:hAnsi="Muli"/>
          <w:sz w:val="23"/>
          <w:szCs w:val="23"/>
        </w:rPr>
        <w:br/>
        <w:t xml:space="preserve">Kolektyw Sputnik </w:t>
      </w:r>
      <w:proofErr w:type="spellStart"/>
      <w:r>
        <w:rPr>
          <w:rFonts w:ascii="Muli" w:hAnsi="Muli"/>
          <w:sz w:val="23"/>
          <w:szCs w:val="23"/>
        </w:rPr>
        <w:t>Photos</w:t>
      </w:r>
      <w:proofErr w:type="spellEnd"/>
      <w:r>
        <w:rPr>
          <w:rFonts w:ascii="Muli" w:hAnsi="Muli"/>
          <w:sz w:val="23"/>
          <w:szCs w:val="23"/>
        </w:rPr>
        <w:t xml:space="preserve"> w składzie: Jan Brykczyński, Karolina </w:t>
      </w:r>
      <w:proofErr w:type="spellStart"/>
      <w:r>
        <w:rPr>
          <w:rFonts w:ascii="Muli" w:hAnsi="Muli"/>
          <w:sz w:val="23"/>
          <w:szCs w:val="23"/>
        </w:rPr>
        <w:t>Gembara</w:t>
      </w:r>
      <w:proofErr w:type="spellEnd"/>
      <w:r>
        <w:rPr>
          <w:rFonts w:ascii="Muli" w:hAnsi="Muli"/>
          <w:sz w:val="23"/>
          <w:szCs w:val="23"/>
        </w:rPr>
        <w:t xml:space="preserve">, Michał Łuczak, Rafał Milach, Adam </w:t>
      </w:r>
      <w:proofErr w:type="spellStart"/>
      <w:r>
        <w:rPr>
          <w:rFonts w:ascii="Muli" w:hAnsi="Muli"/>
          <w:sz w:val="23"/>
          <w:szCs w:val="23"/>
        </w:rPr>
        <w:t>Pańczuk</w:t>
      </w:r>
      <w:proofErr w:type="spellEnd"/>
      <w:r>
        <w:rPr>
          <w:rFonts w:ascii="Muli" w:hAnsi="Muli"/>
          <w:sz w:val="23"/>
          <w:szCs w:val="23"/>
        </w:rPr>
        <w:t xml:space="preserve">, Agnieszka </w:t>
      </w:r>
      <w:proofErr w:type="spellStart"/>
      <w:r>
        <w:rPr>
          <w:rFonts w:ascii="Muli" w:hAnsi="Muli"/>
          <w:sz w:val="23"/>
          <w:szCs w:val="23"/>
        </w:rPr>
        <w:t>Rayss</w:t>
      </w:r>
      <w:proofErr w:type="spellEnd"/>
      <w:r>
        <w:rPr>
          <w:rFonts w:ascii="Muli" w:hAnsi="Muli"/>
          <w:sz w:val="23"/>
          <w:szCs w:val="23"/>
        </w:rPr>
        <w:t>,</w:t>
      </w:r>
      <w:r>
        <w:rPr>
          <w:rFonts w:ascii="Muli" w:hAnsi="Muli"/>
          <w:sz w:val="23"/>
          <w:szCs w:val="23"/>
        </w:rPr>
        <w:br/>
        <w:t>we współpracy z Marzeną Michałek-Dąbrowską,</w:t>
      </w:r>
      <w:r>
        <w:rPr>
          <w:rFonts w:ascii="Muli" w:hAnsi="Muli"/>
          <w:sz w:val="23"/>
          <w:szCs w:val="23"/>
        </w:rPr>
        <w:br/>
        <w:t xml:space="preserve">oraz: Edgar Bąk, Diana Lelonek, Weronika </w:t>
      </w:r>
      <w:proofErr w:type="spellStart"/>
      <w:r>
        <w:rPr>
          <w:rFonts w:ascii="Muli" w:hAnsi="Muli"/>
          <w:sz w:val="23"/>
          <w:szCs w:val="23"/>
        </w:rPr>
        <w:t>Perłowska</w:t>
      </w:r>
      <w:proofErr w:type="spellEnd"/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  <w:r>
        <w:rPr>
          <w:rFonts w:ascii="Muli" w:hAnsi="Muli"/>
          <w:b/>
          <w:sz w:val="23"/>
          <w:szCs w:val="23"/>
        </w:rPr>
        <w:t>Kuratorka:</w:t>
      </w:r>
      <w:r>
        <w:rPr>
          <w:rFonts w:ascii="Muli" w:hAnsi="Muli"/>
          <w:sz w:val="23"/>
          <w:szCs w:val="23"/>
        </w:rPr>
        <w:t> Marta Szymańska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Współpraca merytoryczna:</w:t>
      </w:r>
      <w:r>
        <w:rPr>
          <w:rFonts w:ascii="Muli" w:hAnsi="Muli"/>
          <w:sz w:val="23"/>
          <w:szCs w:val="23"/>
        </w:rPr>
        <w:t> dra Agnieszka Olszewska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Aranżacja wystawy, typografia, skład oraz identyfikacja wizualna:</w:t>
      </w:r>
      <w:r>
        <w:rPr>
          <w:rFonts w:ascii="Muli" w:hAnsi="Muli"/>
          <w:sz w:val="23"/>
          <w:szCs w:val="23"/>
        </w:rPr>
        <w:t> Agata Biskup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Koordynacja i produkcja wystawy:</w:t>
      </w:r>
      <w:r>
        <w:rPr>
          <w:rFonts w:ascii="Muli" w:hAnsi="Muli"/>
          <w:sz w:val="23"/>
          <w:szCs w:val="23"/>
        </w:rPr>
        <w:t> Joanna Gorlach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Współpraca organizacyjna:</w:t>
      </w:r>
      <w:r>
        <w:rPr>
          <w:rFonts w:ascii="Muli" w:hAnsi="Muli"/>
          <w:sz w:val="23"/>
          <w:szCs w:val="23"/>
        </w:rPr>
        <w:t> Weronika Poskrobko, Weronika Ptak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Redakcja i korekta:</w:t>
      </w:r>
      <w:r>
        <w:rPr>
          <w:rFonts w:ascii="Muli" w:hAnsi="Muli"/>
          <w:sz w:val="23"/>
          <w:szCs w:val="23"/>
        </w:rPr>
        <w:t> Anna Sorówka-Łach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Tłumaczenie na język angielski:</w:t>
      </w:r>
      <w:r>
        <w:rPr>
          <w:rFonts w:ascii="Muli" w:hAnsi="Muli"/>
          <w:sz w:val="23"/>
          <w:szCs w:val="23"/>
        </w:rPr>
        <w:t> Anna Sorówka-Łach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Montaż wystawy i systemów multimedialnych:</w:t>
      </w:r>
      <w:r>
        <w:rPr>
          <w:rFonts w:ascii="Muli" w:hAnsi="Muli"/>
          <w:sz w:val="23"/>
          <w:szCs w:val="23"/>
        </w:rPr>
        <w:t> Dariusz Lis, Thomas Skatulla, Marek Skoczylas, Michał Tochowicz, Paweł Woźny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Oświetlenie:</w:t>
      </w:r>
      <w:r>
        <w:rPr>
          <w:rFonts w:ascii="Muli" w:hAnsi="Muli"/>
          <w:sz w:val="23"/>
          <w:szCs w:val="23"/>
        </w:rPr>
        <w:t> Thomas Skatulla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Program towarzyszący i edukacyjny</w:t>
      </w:r>
      <w:r>
        <w:rPr>
          <w:rFonts w:ascii="Muli" w:hAnsi="Muli"/>
          <w:sz w:val="23"/>
          <w:szCs w:val="23"/>
        </w:rPr>
        <w:t>: Izabela Lechowicz-Woźniczka, dra Agnieszka Olszewska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Dostępność komunikacyjna:</w:t>
      </w:r>
      <w:r>
        <w:rPr>
          <w:rFonts w:ascii="Muli" w:hAnsi="Muli"/>
          <w:sz w:val="23"/>
          <w:szCs w:val="23"/>
        </w:rPr>
        <w:t> dra Agnieszka Olszewska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Komunikacja i promocja:</w:t>
      </w:r>
      <w:r>
        <w:rPr>
          <w:rFonts w:ascii="Muli" w:hAnsi="Muli"/>
          <w:sz w:val="23"/>
          <w:szCs w:val="23"/>
        </w:rPr>
        <w:t> Olga Łuczyńska-Gawron, Alicja Szymska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Opieka prawna:</w:t>
      </w:r>
      <w:r>
        <w:rPr>
          <w:rFonts w:ascii="Muli" w:hAnsi="Muli"/>
          <w:sz w:val="23"/>
          <w:szCs w:val="23"/>
        </w:rPr>
        <w:t> Anna Biel-Mikołajewska</w:t>
      </w:r>
      <w:r>
        <w:rPr>
          <w:rFonts w:ascii="Muli" w:hAnsi="Muli"/>
          <w:sz w:val="23"/>
          <w:szCs w:val="23"/>
        </w:rPr>
        <w:br/>
        <w:t xml:space="preserve">Współpraca przy realizacji wystawy: Iwona </w:t>
      </w:r>
      <w:proofErr w:type="spellStart"/>
      <w:r>
        <w:rPr>
          <w:rFonts w:ascii="Muli" w:hAnsi="Muli"/>
          <w:sz w:val="23"/>
          <w:szCs w:val="23"/>
        </w:rPr>
        <w:t>Bulińska</w:t>
      </w:r>
      <w:proofErr w:type="spellEnd"/>
      <w:r>
        <w:rPr>
          <w:rFonts w:ascii="Muli" w:hAnsi="Muli"/>
          <w:sz w:val="23"/>
          <w:szCs w:val="23"/>
        </w:rPr>
        <w:t>, Natalia Fyderek, Magdalena Guzik, Uta Hanusek, Wojciech Kucharczyk, Anna Lewandowska, Michał Misztal, Aneta Pedryc, Joanna Skrejko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Nadzór nad projektem:</w:t>
      </w:r>
      <w:r>
        <w:rPr>
          <w:rFonts w:ascii="Muli" w:hAnsi="Muli"/>
          <w:sz w:val="23"/>
          <w:szCs w:val="23"/>
        </w:rPr>
        <w:t xml:space="preserve"> Adrianna Gębala-Pietras</w:t>
      </w:r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  <w:r>
        <w:rPr>
          <w:rFonts w:ascii="Muli" w:hAnsi="Muli"/>
          <w:b/>
          <w:sz w:val="23"/>
          <w:szCs w:val="23"/>
        </w:rPr>
        <w:t>Produkcja tapety i ploterów:</w:t>
      </w:r>
      <w:r>
        <w:rPr>
          <w:rFonts w:ascii="Muli" w:hAnsi="Muli"/>
          <w:sz w:val="23"/>
          <w:szCs w:val="23"/>
        </w:rPr>
        <w:t> Walor s.c.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 xml:space="preserve">Druk i oprawa wybranych fotografii: Angelika </w:t>
      </w:r>
      <w:r>
        <w:rPr>
          <w:rFonts w:ascii="Muli" w:hAnsi="Muli"/>
          <w:sz w:val="23"/>
          <w:szCs w:val="23"/>
        </w:rPr>
        <w:t>Buczek, Moja Pracownia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Elementy scenograficzno-tapicerskie:</w:t>
      </w:r>
      <w:r>
        <w:rPr>
          <w:rFonts w:ascii="Muli" w:hAnsi="Muli"/>
          <w:sz w:val="23"/>
          <w:szCs w:val="23"/>
        </w:rPr>
        <w:t> Tomasz Sobucki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Prace budowlano-malarskie:</w:t>
      </w:r>
      <w:r>
        <w:rPr>
          <w:rFonts w:ascii="Muli" w:hAnsi="Muli"/>
          <w:sz w:val="23"/>
          <w:szCs w:val="23"/>
        </w:rPr>
        <w:t xml:space="preserve"> Zakład Remontowo-Budowlany Maciej </w:t>
      </w:r>
      <w:proofErr w:type="spellStart"/>
      <w:r>
        <w:rPr>
          <w:rFonts w:ascii="Muli" w:hAnsi="Muli"/>
          <w:sz w:val="23"/>
          <w:szCs w:val="23"/>
        </w:rPr>
        <w:t>Knutel</w:t>
      </w:r>
      <w:proofErr w:type="spellEnd"/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Stolarka:</w:t>
      </w:r>
      <w:r>
        <w:rPr>
          <w:rFonts w:ascii="Muli" w:hAnsi="Muli"/>
          <w:sz w:val="23"/>
          <w:szCs w:val="23"/>
        </w:rPr>
        <w:t xml:space="preserve"> F.H.U.P. </w:t>
      </w:r>
      <w:proofErr w:type="spellStart"/>
      <w:r>
        <w:rPr>
          <w:rFonts w:ascii="Muli" w:hAnsi="Muli"/>
          <w:sz w:val="23"/>
          <w:szCs w:val="23"/>
        </w:rPr>
        <w:t>Forest</w:t>
      </w:r>
      <w:proofErr w:type="spellEnd"/>
      <w:r>
        <w:rPr>
          <w:rFonts w:ascii="Muli" w:hAnsi="Muli"/>
          <w:sz w:val="23"/>
          <w:szCs w:val="23"/>
        </w:rPr>
        <w:t xml:space="preserve"> Marcin Gubała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Prezentacje multimedialne i montaż:</w:t>
      </w:r>
      <w:r>
        <w:rPr>
          <w:rFonts w:ascii="Muli" w:hAnsi="Muli"/>
          <w:sz w:val="23"/>
          <w:szCs w:val="23"/>
        </w:rPr>
        <w:t> Aleksander Hordziej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Tłumaczenie i rozstawienie podpisów SRT:</w:t>
      </w:r>
      <w:r>
        <w:rPr>
          <w:rFonts w:ascii="Muli" w:hAnsi="Muli"/>
          <w:sz w:val="23"/>
          <w:szCs w:val="23"/>
        </w:rPr>
        <w:t> SKILLS TANK Aleksandra Szymczyk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Tłumaczenie na polski język migowy (PJM):</w:t>
      </w:r>
      <w:r>
        <w:rPr>
          <w:rFonts w:ascii="Muli" w:hAnsi="Muli"/>
          <w:sz w:val="23"/>
          <w:szCs w:val="23"/>
        </w:rPr>
        <w:t> Centrum PJM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Tekst w języku prostym:</w:t>
      </w:r>
      <w:r>
        <w:rPr>
          <w:rFonts w:ascii="Muli" w:hAnsi="Muli"/>
          <w:sz w:val="23"/>
          <w:szCs w:val="23"/>
        </w:rPr>
        <w:t> </w:t>
      </w:r>
      <w:proofErr w:type="spellStart"/>
      <w:r>
        <w:rPr>
          <w:rFonts w:ascii="Muli" w:hAnsi="Muli"/>
          <w:sz w:val="23"/>
          <w:szCs w:val="23"/>
        </w:rPr>
        <w:t>AleAle</w:t>
      </w:r>
      <w:proofErr w:type="spellEnd"/>
      <w:r>
        <w:rPr>
          <w:rFonts w:ascii="Muli" w:hAnsi="Muli"/>
          <w:sz w:val="23"/>
          <w:szCs w:val="23"/>
        </w:rPr>
        <w:t xml:space="preserve"> Aleksandra </w:t>
      </w:r>
      <w:proofErr w:type="spellStart"/>
      <w:r>
        <w:rPr>
          <w:rFonts w:ascii="Muli" w:hAnsi="Muli"/>
          <w:sz w:val="23"/>
          <w:szCs w:val="23"/>
        </w:rPr>
        <w:t>Sztajerwald</w:t>
      </w:r>
      <w:proofErr w:type="spellEnd"/>
    </w:p>
    <w:p w:rsidR="00FC5399" w:rsidRDefault="00FC5399" w:rsidP="00FC5399">
      <w:pPr>
        <w:spacing w:line="276" w:lineRule="auto"/>
        <w:rPr>
          <w:rFonts w:ascii="Muli" w:hAnsi="Muli"/>
          <w:b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b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b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b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  <w:r>
        <w:rPr>
          <w:rFonts w:ascii="Muli" w:hAnsi="Muli"/>
          <w:b/>
          <w:sz w:val="23"/>
          <w:szCs w:val="23"/>
        </w:rPr>
        <w:t>Mecenas MuFo:</w:t>
      </w:r>
      <w:r>
        <w:rPr>
          <w:rFonts w:ascii="Muli" w:hAnsi="Muli"/>
          <w:sz w:val="23"/>
          <w:szCs w:val="23"/>
        </w:rPr>
        <w:t> RE-</w:t>
      </w:r>
      <w:proofErr w:type="spellStart"/>
      <w:r>
        <w:rPr>
          <w:rFonts w:ascii="Muli" w:hAnsi="Muli"/>
          <w:sz w:val="23"/>
          <w:szCs w:val="23"/>
        </w:rPr>
        <w:t>Bau</w:t>
      </w:r>
      <w:proofErr w:type="spellEnd"/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Patroni medialni:</w:t>
      </w:r>
      <w:r>
        <w:rPr>
          <w:rFonts w:ascii="Muli" w:hAnsi="Muli"/>
          <w:sz w:val="23"/>
          <w:szCs w:val="23"/>
        </w:rPr>
        <w:t> Trójka - Program 3 Polskiego Radia, Radio Kraków, Radio Kraków Kultura, TVP Kultura, Tygodnik Powszechny, Wyborcza.pl, Zwierciadło, Sens, NN6T, MINT</w:t>
      </w:r>
      <w:r>
        <w:rPr>
          <w:rFonts w:ascii="Muli" w:hAnsi="Muli"/>
          <w:sz w:val="23"/>
          <w:szCs w:val="23"/>
        </w:rPr>
        <w:br/>
      </w:r>
      <w:r>
        <w:rPr>
          <w:rFonts w:ascii="Muli" w:hAnsi="Muli"/>
          <w:b/>
          <w:sz w:val="23"/>
          <w:szCs w:val="23"/>
        </w:rPr>
        <w:t>Partner:</w:t>
      </w:r>
      <w:r>
        <w:rPr>
          <w:rFonts w:ascii="Muli" w:hAnsi="Muli"/>
          <w:sz w:val="23"/>
          <w:szCs w:val="23"/>
        </w:rPr>
        <w:t> AMS</w:t>
      </w:r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sz w:val="23"/>
          <w:szCs w:val="23"/>
        </w:rPr>
      </w:pPr>
      <w:r>
        <w:rPr>
          <w:rFonts w:ascii="Muli" w:hAnsi="Muli"/>
          <w:sz w:val="23"/>
          <w:szCs w:val="23"/>
        </w:rPr>
        <w:t>Dofinansowano ze środków Ministra Kultury i Dziedzictwa Narodowego pochodzących z Funduszu Promocji Kultury – państwowego funduszu celowego oraz ze środków Gminy Miejskiej Kraków</w:t>
      </w:r>
    </w:p>
    <w:p w:rsidR="00FC5399" w:rsidRDefault="00FC5399" w:rsidP="00FC5399">
      <w:pPr>
        <w:spacing w:line="276" w:lineRule="auto"/>
        <w:rPr>
          <w:rFonts w:ascii="Muli" w:hAnsi="Muli"/>
        </w:rPr>
      </w:pPr>
      <w:r>
        <w:rPr>
          <w:rFonts w:ascii="Muli" w:hAnsi="Muli"/>
          <w:noProof/>
          <w:lang w:val="pl-PL"/>
        </w:rPr>
        <w:drawing>
          <wp:inline distT="0" distB="0" distL="0" distR="0">
            <wp:extent cx="2047875" cy="600075"/>
            <wp:effectExtent l="0" t="0" r="0" b="0"/>
            <wp:docPr id="2" name="Obraz 2" descr="https://mufo.krakow.pl/uploaded_files/1758241937_175820193905-znak-uproszczony-kolor-biale-t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https://mufo.krakow.pl/uploaded_files/1758241937_175820193905-znak-uproszczony-kolor-biale-tl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399" w:rsidRDefault="00FC5399" w:rsidP="00FC5399">
      <w:pPr>
        <w:spacing w:line="276" w:lineRule="auto"/>
        <w:rPr>
          <w:rFonts w:ascii="Muli" w:hAnsi="Muli"/>
        </w:rPr>
      </w:pPr>
      <w:r>
        <w:rPr>
          <w:rFonts w:ascii="Muli" w:hAnsi="Muli"/>
          <w:noProof/>
          <w:lang w:val="pl-PL"/>
        </w:rPr>
        <w:drawing>
          <wp:inline distT="0" distB="0" distL="0" distR="0">
            <wp:extent cx="1514475" cy="514350"/>
            <wp:effectExtent l="0" t="0" r="0" b="0"/>
            <wp:docPr id="1" name="Obraz 1" descr="https://mufo.krakow.pl/uploaded_files/1758344264_1758265612obszar-roboczy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https://mufo.krakow.pl/uploaded_files/1758344264_1758265612obszar-roboczy-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399" w:rsidRDefault="00FC5399" w:rsidP="00FC5399">
      <w:pPr>
        <w:spacing w:line="360" w:lineRule="auto"/>
        <w:rPr>
          <w:rFonts w:ascii="Muli" w:hAnsi="Muli"/>
        </w:rPr>
      </w:pPr>
    </w:p>
    <w:p w:rsidR="00FC5399" w:rsidRDefault="00FC5399" w:rsidP="00FC5399">
      <w:pPr>
        <w:spacing w:line="360" w:lineRule="auto"/>
        <w:jc w:val="both"/>
        <w:rPr>
          <w:rFonts w:ascii="Muli" w:eastAsia="Muli" w:hAnsi="Muli" w:cs="Muli"/>
          <w:color w:val="000000" w:themeColor="text1"/>
          <w:sz w:val="23"/>
          <w:szCs w:val="23"/>
        </w:rPr>
      </w:pPr>
    </w:p>
    <w:p w:rsidR="00FC5399" w:rsidRDefault="00FC5399" w:rsidP="00FC5399">
      <w:pPr>
        <w:shd w:val="clear" w:color="auto" w:fill="FFFFFF"/>
        <w:spacing w:before="240" w:line="360" w:lineRule="auto"/>
        <w:rPr>
          <w:rFonts w:ascii="Muli" w:eastAsia="Times New Roman" w:hAnsi="Muli" w:cs="Segoe UI Historic"/>
          <w:b/>
          <w:color w:val="050505"/>
          <w:sz w:val="23"/>
          <w:szCs w:val="23"/>
        </w:rPr>
      </w:pPr>
    </w:p>
    <w:p w:rsidR="00FC5399" w:rsidRDefault="00FC5399" w:rsidP="00FC5399">
      <w:pPr>
        <w:shd w:val="clear" w:color="auto" w:fill="FFFFFF"/>
        <w:spacing w:before="240" w:line="360" w:lineRule="auto"/>
        <w:rPr>
          <w:rFonts w:ascii="Muli" w:eastAsia="Times New Roman" w:hAnsi="Muli" w:cs="Segoe UI Historic"/>
          <w:b/>
          <w:color w:val="050505"/>
          <w:sz w:val="23"/>
          <w:szCs w:val="23"/>
        </w:rPr>
      </w:pPr>
    </w:p>
    <w:p w:rsidR="00FC5399" w:rsidRDefault="00FC5399" w:rsidP="00FC5399">
      <w:pPr>
        <w:shd w:val="clear" w:color="auto" w:fill="FFFFFF"/>
        <w:spacing w:before="240" w:line="276" w:lineRule="auto"/>
        <w:rPr>
          <w:rFonts w:ascii="Muli" w:eastAsia="Times New Roman" w:hAnsi="Muli" w:cs="Segoe UI Historic"/>
          <w:b/>
          <w:color w:val="050505"/>
          <w:sz w:val="23"/>
          <w:szCs w:val="23"/>
        </w:rPr>
      </w:pPr>
      <w:r>
        <w:rPr>
          <w:rFonts w:ascii="Muli" w:eastAsia="Times New Roman" w:hAnsi="Muli" w:cs="Segoe UI Historic"/>
          <w:b/>
          <w:color w:val="050505"/>
          <w:sz w:val="23"/>
          <w:szCs w:val="23"/>
        </w:rPr>
        <w:t xml:space="preserve">KONTAKT DLA MEDIÓW </w:t>
      </w:r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b/>
          <w:color w:val="050505"/>
          <w:sz w:val="23"/>
          <w:szCs w:val="23"/>
        </w:rPr>
      </w:pPr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color w:val="050505"/>
          <w:sz w:val="23"/>
          <w:szCs w:val="23"/>
        </w:rPr>
      </w:pPr>
      <w:r>
        <w:rPr>
          <w:rFonts w:ascii="Muli" w:eastAsia="Times New Roman" w:hAnsi="Muli" w:cs="Segoe UI Historic"/>
          <w:color w:val="050505"/>
          <w:sz w:val="23"/>
          <w:szCs w:val="23"/>
        </w:rPr>
        <w:t>Olga Łuczyńska-Gawron</w:t>
      </w:r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color w:val="050505"/>
          <w:sz w:val="23"/>
          <w:szCs w:val="23"/>
        </w:rPr>
      </w:pPr>
      <w:r>
        <w:rPr>
          <w:rFonts w:ascii="Muli" w:eastAsia="Times New Roman" w:hAnsi="Muli" w:cs="Segoe UI Historic"/>
          <w:color w:val="050505"/>
          <w:sz w:val="23"/>
          <w:szCs w:val="23"/>
        </w:rPr>
        <w:t>Główna specjalistka ds. komunikacji</w:t>
      </w:r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color w:val="050505"/>
          <w:sz w:val="23"/>
          <w:szCs w:val="23"/>
        </w:rPr>
      </w:pPr>
      <w:r>
        <w:rPr>
          <w:rFonts w:ascii="Muli" w:eastAsia="Times New Roman" w:hAnsi="Muli" w:cs="Segoe UI Historic"/>
          <w:color w:val="050505"/>
          <w:sz w:val="23"/>
          <w:szCs w:val="23"/>
        </w:rPr>
        <w:t>Tel.: +48 797 378 061</w:t>
      </w:r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color w:val="000000" w:themeColor="text1"/>
          <w:sz w:val="23"/>
          <w:szCs w:val="23"/>
        </w:rPr>
      </w:pPr>
      <w:hyperlink r:id="rId9" w:history="1">
        <w:r>
          <w:rPr>
            <w:rStyle w:val="Hipercze"/>
            <w:rFonts w:ascii="Muli" w:eastAsia="Times New Roman" w:hAnsi="Muli" w:cs="Segoe UI Historic"/>
            <w:color w:val="000000" w:themeColor="text1"/>
            <w:sz w:val="23"/>
            <w:szCs w:val="23"/>
          </w:rPr>
          <w:t>olga.luczynska@mufo.krakow.pl</w:t>
        </w:r>
      </w:hyperlink>
    </w:p>
    <w:p w:rsidR="00FC5399" w:rsidRDefault="00FC5399" w:rsidP="00FC5399">
      <w:pPr>
        <w:shd w:val="clear" w:color="auto" w:fill="FFFFFF"/>
        <w:spacing w:line="276" w:lineRule="auto"/>
        <w:rPr>
          <w:rFonts w:ascii="Muli" w:eastAsia="Times New Roman" w:hAnsi="Muli" w:cs="Segoe UI Historic"/>
          <w:b/>
          <w:color w:val="000000" w:themeColor="text1"/>
          <w:sz w:val="23"/>
          <w:szCs w:val="23"/>
        </w:rPr>
      </w:pPr>
    </w:p>
    <w:p w:rsidR="00FC5399" w:rsidRDefault="00FC5399" w:rsidP="00FC5399">
      <w:pPr>
        <w:spacing w:line="276" w:lineRule="auto"/>
        <w:rPr>
          <w:rFonts w:ascii="Muli" w:hAnsi="Muli"/>
          <w:color w:val="000000" w:themeColor="text1"/>
          <w:sz w:val="23"/>
          <w:szCs w:val="23"/>
        </w:rPr>
      </w:pPr>
      <w:r>
        <w:rPr>
          <w:rFonts w:ascii="Muli" w:hAnsi="Muli"/>
          <w:color w:val="000000" w:themeColor="text1"/>
          <w:sz w:val="23"/>
          <w:szCs w:val="23"/>
        </w:rPr>
        <w:t>Alicja Szymska</w:t>
      </w:r>
    </w:p>
    <w:p w:rsidR="00FC5399" w:rsidRDefault="00FC5399" w:rsidP="00FC5399">
      <w:pPr>
        <w:spacing w:line="276" w:lineRule="auto"/>
        <w:rPr>
          <w:rFonts w:ascii="Muli" w:hAnsi="Muli"/>
          <w:color w:val="000000" w:themeColor="text1"/>
          <w:sz w:val="23"/>
          <w:szCs w:val="23"/>
        </w:rPr>
      </w:pPr>
      <w:r>
        <w:rPr>
          <w:rFonts w:ascii="Muli" w:hAnsi="Muli"/>
          <w:color w:val="000000" w:themeColor="text1"/>
          <w:sz w:val="23"/>
          <w:szCs w:val="23"/>
        </w:rPr>
        <w:t>Kierowniczka sekcji ds. komunikacji</w:t>
      </w:r>
    </w:p>
    <w:p w:rsidR="00FC5399" w:rsidRDefault="00FC5399" w:rsidP="00FC5399">
      <w:pPr>
        <w:spacing w:line="276" w:lineRule="auto"/>
        <w:rPr>
          <w:rFonts w:ascii="Muli" w:hAnsi="Muli"/>
          <w:color w:val="000000" w:themeColor="text1"/>
          <w:sz w:val="23"/>
          <w:szCs w:val="23"/>
        </w:rPr>
      </w:pPr>
      <w:r>
        <w:rPr>
          <w:rFonts w:ascii="Muli" w:hAnsi="Muli"/>
          <w:color w:val="000000" w:themeColor="text1"/>
          <w:sz w:val="23"/>
          <w:szCs w:val="23"/>
        </w:rPr>
        <w:t>Tel.: +48 503 869 431</w:t>
      </w:r>
    </w:p>
    <w:p w:rsidR="00FC5399" w:rsidRDefault="00FC5399" w:rsidP="00FC5399">
      <w:pPr>
        <w:spacing w:line="276" w:lineRule="auto"/>
        <w:rPr>
          <w:rFonts w:ascii="Muli" w:hAnsi="Muli"/>
          <w:b/>
          <w:color w:val="000000" w:themeColor="text1"/>
          <w:sz w:val="23"/>
          <w:szCs w:val="23"/>
        </w:rPr>
      </w:pPr>
      <w:hyperlink r:id="rId10" w:history="1">
        <w:r>
          <w:rPr>
            <w:rStyle w:val="Hipercze"/>
            <w:rFonts w:ascii="Muli" w:hAnsi="Muli"/>
            <w:color w:val="000000" w:themeColor="text1"/>
            <w:sz w:val="23"/>
            <w:szCs w:val="23"/>
          </w:rPr>
          <w:t>alicja.szymska@mufo.krakow.pl</w:t>
        </w:r>
      </w:hyperlink>
    </w:p>
    <w:p w:rsidR="00FC5399" w:rsidRPr="00AB438B" w:rsidRDefault="00FC539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360" w:lineRule="auto"/>
        <w:rPr>
          <w:rFonts w:ascii="Muli" w:eastAsia="Muli" w:hAnsi="Muli" w:cs="Muli"/>
          <w:color w:val="000000" w:themeColor="text1"/>
          <w:sz w:val="23"/>
          <w:szCs w:val="23"/>
        </w:rPr>
      </w:pPr>
    </w:p>
    <w:sectPr w:rsidR="00FC5399" w:rsidRPr="00AB438B">
      <w:headerReference w:type="default" r:id="rId11"/>
      <w:footerReference w:type="default" r:id="rId12"/>
      <w:pgSz w:w="11906" w:h="16838"/>
      <w:pgMar w:top="1135" w:right="1418" w:bottom="2268" w:left="1418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5C12" w:rsidRDefault="00CD5C12">
      <w:r>
        <w:separator/>
      </w:r>
    </w:p>
  </w:endnote>
  <w:endnote w:type="continuationSeparator" w:id="0">
    <w:p w:rsidR="00CD5C12" w:rsidRDefault="00CD5C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B2CEC43-A061-4318-8B51-7200E672786E}"/>
    <w:embedBold r:id="rId2" w:fontKey="{1B17B9FC-DB11-46B4-AB24-4FF240EBD37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74DB26FC-6239-4F77-8F38-FC2B9133784C}"/>
  </w:font>
  <w:font w:name="TT Commons">
    <w:altName w:val="Franklin Gothic Medium Cond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0E6D8F7-B050-44DF-8BE2-7B045760720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2FD79B26-CB38-4B0B-84CA-DF9D2506016F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0EBEBFB8-9B11-418C-96C6-0FDCD3E809A3}"/>
  </w:font>
  <w:font w:name="Muli">
    <w:panose1 w:val="00000500000000000000"/>
    <w:charset w:val="EE"/>
    <w:family w:val="auto"/>
    <w:pitch w:val="variable"/>
    <w:sig w:usb0="20000007" w:usb1="00000001" w:usb2="00000000" w:usb3="00000000" w:csb0="00000193" w:csb1="00000000"/>
    <w:embedRegular r:id="rId7" w:fontKey="{4606E4E9-25AC-4EA8-AA33-A41C5C3C9E2E}"/>
    <w:embedBold r:id="rId8" w:fontKey="{C51624D6-216D-40C5-A31F-3CAB0C011342}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  <w:embedRegular r:id="rId9" w:fontKey="{546F51BE-B2B8-41DF-A4AA-DE4EFB048F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column">
            <wp:posOffset>-890905</wp:posOffset>
          </wp:positionH>
          <wp:positionV relativeFrom="paragraph">
            <wp:posOffset>181643</wp:posOffset>
          </wp:positionV>
          <wp:extent cx="7541153" cy="1482661"/>
          <wp:effectExtent l="0" t="0" r="0" b="0"/>
          <wp:wrapNone/>
          <wp:docPr id="6" name="image1.png" descr="Obraz zawierający czarne, zrzut ekranu, ciemność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czarne, zrzut ekranu, ciemność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1153" cy="1482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5C12" w:rsidRDefault="00CD5C12">
      <w:r>
        <w:separator/>
      </w:r>
    </w:p>
  </w:footnote>
  <w:footnote w:type="continuationSeparator" w:id="0">
    <w:p w:rsidR="00CD5C12" w:rsidRDefault="00CD5C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-881379</wp:posOffset>
          </wp:positionH>
          <wp:positionV relativeFrom="paragraph">
            <wp:posOffset>-163194</wp:posOffset>
          </wp:positionV>
          <wp:extent cx="1419225" cy="1123950"/>
          <wp:effectExtent l="0" t="0" r="0" b="0"/>
          <wp:wrapSquare wrapText="bothSides" distT="0" distB="0" distL="114300" distR="114300"/>
          <wp:docPr id="5" name="image2.png" descr="Obraz zawierający czarne, ciemność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czarne, ciemność&#10;&#10;Opis wygenerowany automatycznie"/>
                  <pic:cNvPicPr preferRelativeResize="0"/>
                </pic:nvPicPr>
                <pic:blipFill>
                  <a:blip r:embed="rId1"/>
                  <a:srcRect r="81149" b="16193"/>
                  <a:stretch>
                    <a:fillRect/>
                  </a:stretch>
                </pic:blipFill>
                <pic:spPr>
                  <a:xfrm>
                    <a:off x="0" y="0"/>
                    <a:ext cx="1419225" cy="11239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C75"/>
    <w:rsid w:val="000858B7"/>
    <w:rsid w:val="001D6120"/>
    <w:rsid w:val="00282D08"/>
    <w:rsid w:val="002A225B"/>
    <w:rsid w:val="002A371B"/>
    <w:rsid w:val="002A7EA9"/>
    <w:rsid w:val="00341327"/>
    <w:rsid w:val="00477DB8"/>
    <w:rsid w:val="007425F4"/>
    <w:rsid w:val="008A45B3"/>
    <w:rsid w:val="00973C75"/>
    <w:rsid w:val="009F5F7E"/>
    <w:rsid w:val="00AB438B"/>
    <w:rsid w:val="00B46A18"/>
    <w:rsid w:val="00C32E9A"/>
    <w:rsid w:val="00CD5C12"/>
    <w:rsid w:val="00DA5058"/>
    <w:rsid w:val="00E73AA9"/>
    <w:rsid w:val="00FA7120"/>
    <w:rsid w:val="00FC5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784380"/>
  <w15:docId w15:val="{FCBFE4FB-2539-4A1D-8CE1-6C01A5A5F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Cambria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0"/>
    </w:pPr>
    <w:rPr>
      <w:rFonts w:ascii="Times New Roman" w:eastAsia="Times New Roman" w:hAnsi="Times New Roman" w:cs="Times New Roman"/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1"/>
    </w:pPr>
    <w:rPr>
      <w:rFonts w:ascii="Times New Roman" w:eastAsia="Times New Roman" w:hAnsi="Times New Roman" w:cs="Times New Roman"/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F2353"/>
    <w:rPr>
      <w:kern w:val="2"/>
      <w:sz w:val="24"/>
      <w:szCs w:val="24"/>
      <w:u w:color="000000"/>
    </w:rPr>
  </w:style>
  <w:style w:type="paragraph" w:styleId="Stopka">
    <w:name w:val="footer"/>
    <w:link w:val="Stopka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F2353"/>
    <w:rPr>
      <w:kern w:val="2"/>
      <w:sz w:val="24"/>
      <w:szCs w:val="24"/>
      <w:u w:color="000000"/>
    </w:rPr>
  </w:style>
  <w:style w:type="paragraph" w:customStyle="1" w:styleId="Default">
    <w:name w:val="Default"/>
    <w:rsid w:val="000767CC"/>
    <w:pPr>
      <w:autoSpaceDE w:val="0"/>
      <w:autoSpaceDN w:val="0"/>
      <w:adjustRightInd w:val="0"/>
    </w:pPr>
    <w:rPr>
      <w:rFonts w:ascii="TT Commons" w:hAnsi="TT Commons" w:cs="TT Commons"/>
      <w:color w:val="000000"/>
    </w:rPr>
  </w:style>
  <w:style w:type="paragraph" w:customStyle="1" w:styleId="Pa0">
    <w:name w:val="Pa0"/>
    <w:basedOn w:val="Default"/>
    <w:next w:val="Default"/>
    <w:uiPriority w:val="99"/>
    <w:rsid w:val="000767CC"/>
    <w:pPr>
      <w:spacing w:line="22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0767CC"/>
    <w:rPr>
      <w:rFonts w:cs="TT Commons"/>
      <w:color w:val="211D1E"/>
      <w:sz w:val="32"/>
      <w:szCs w:val="32"/>
    </w:rPr>
  </w:style>
  <w:style w:type="paragraph" w:styleId="Tekstdymka">
    <w:name w:val="Balloon Text"/>
    <w:link w:val="TekstdymkaZnak"/>
    <w:uiPriority w:val="99"/>
    <w:semiHidden/>
    <w:unhideWhenUsed/>
    <w:rsid w:val="004E76E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76EB"/>
    <w:rPr>
      <w:rFonts w:ascii="Segoe UI" w:eastAsia="Cambria" w:hAnsi="Segoe UI" w:cs="Segoe UI"/>
      <w:color w:val="000000"/>
      <w:sz w:val="18"/>
      <w:szCs w:val="18"/>
      <w:u w:color="000000"/>
      <w:bdr w:val="nil"/>
      <w:lang w:val="cs-CZ" w:eastAsia="pl-PL"/>
    </w:rPr>
  </w:style>
  <w:style w:type="paragraph" w:styleId="NormalnyWeb">
    <w:name w:val="Normal (Web)"/>
    <w:uiPriority w:val="99"/>
    <w:unhideWhenUsed/>
    <w:rsid w:val="009A050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character" w:styleId="Pogrubienie">
    <w:name w:val="Strong"/>
    <w:basedOn w:val="Domylnaczcionkaakapitu"/>
    <w:uiPriority w:val="22"/>
    <w:qFormat/>
    <w:rsid w:val="00471641"/>
    <w:rPr>
      <w:b/>
      <w:bCs/>
    </w:rPr>
  </w:style>
  <w:style w:type="paragraph" w:styleId="Tekstprzypisukocowego">
    <w:name w:val="endnote text"/>
    <w:link w:val="TekstprzypisukocowegoZnak"/>
    <w:uiPriority w:val="99"/>
    <w:semiHidden/>
    <w:unhideWhenUsed/>
    <w:rsid w:val="001E43B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E43BA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E43BA"/>
    <w:rPr>
      <w:vertAlign w:val="superscript"/>
    </w:rPr>
  </w:style>
  <w:style w:type="character" w:customStyle="1" w:styleId="Nagwek1Znak">
    <w:name w:val="Nagłówek 1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customStyle="1" w:styleId="pierwszyakapitbezwcicia">
    <w:name w:val="pierwszy akapit bez wcięcia"/>
    <w:qFormat/>
    <w:rsid w:val="00035438"/>
    <w:pPr>
      <w:spacing w:line="288" w:lineRule="auto"/>
      <w:jc w:val="both"/>
    </w:pPr>
    <w:rPr>
      <w:rFonts w:ascii="Arial" w:eastAsiaTheme="minorHAnsi" w:hAnsi="Arial" w:cs="Arial"/>
      <w:sz w:val="20"/>
      <w:szCs w:val="20"/>
      <w:lang w:val="pl-PL"/>
    </w:rPr>
  </w:style>
  <w:style w:type="character" w:customStyle="1" w:styleId="Nagwek3Znak">
    <w:name w:val="Nagłówek 3 Znak"/>
    <w:basedOn w:val="Domylnaczcionkaakapitu"/>
    <w:uiPriority w:val="9"/>
    <w:semiHidden/>
    <w:rsid w:val="00311E22"/>
    <w:rPr>
      <w:rFonts w:asciiTheme="majorHAnsi" w:eastAsiaTheme="majorEastAsia" w:hAnsiTheme="majorHAnsi" w:cstheme="majorBidi"/>
      <w:color w:val="1F4D78" w:themeColor="accent1" w:themeShade="7F"/>
      <w:sz w:val="24"/>
      <w:szCs w:val="24"/>
      <w:u w:color="000000"/>
      <w:bdr w:val="nil"/>
      <w:lang w:val="cs-CZ" w:eastAsia="pl-PL"/>
    </w:rPr>
  </w:style>
  <w:style w:type="character" w:customStyle="1" w:styleId="truncate">
    <w:name w:val="truncate"/>
    <w:basedOn w:val="Domylnaczcionkaakapitu"/>
    <w:rsid w:val="0030207F"/>
  </w:style>
  <w:style w:type="character" w:styleId="Uwydatnienie">
    <w:name w:val="Emphasis"/>
    <w:basedOn w:val="Domylnaczcionkaakapitu"/>
    <w:uiPriority w:val="20"/>
    <w:qFormat/>
    <w:rsid w:val="00E578B3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2508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1A250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2508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250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2508"/>
    <w:rPr>
      <w:rFonts w:ascii="Cambria" w:eastAsia="Cambria" w:hAnsi="Cambria" w:cs="Cambria"/>
      <w:b/>
      <w:bCs/>
      <w:color w:val="000000"/>
      <w:sz w:val="20"/>
      <w:szCs w:val="20"/>
      <w:u w:color="000000"/>
      <w:bdr w:val="nil"/>
      <w:lang w:val="cs-CZ" w:eastAsia="pl-PL"/>
    </w:rPr>
  </w:style>
  <w:style w:type="paragraph" w:styleId="Akapitzlist">
    <w:name w:val="List Paragraph"/>
    <w:uiPriority w:val="34"/>
    <w:qFormat/>
    <w:rsid w:val="003A1327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332739"/>
    <w:rPr>
      <w:color w:val="0000FF"/>
      <w:u w:val="single"/>
    </w:rPr>
  </w:style>
  <w:style w:type="character" w:customStyle="1" w:styleId="ms-1">
    <w:name w:val="ms-1"/>
    <w:basedOn w:val="Domylnaczcionkaakapitu"/>
    <w:rsid w:val="00BF79EA"/>
  </w:style>
  <w:style w:type="character" w:customStyle="1" w:styleId="max-w-15ch">
    <w:name w:val="max-w-[15ch]"/>
    <w:basedOn w:val="Domylnaczcionkaakapitu"/>
    <w:rsid w:val="00BF79EA"/>
  </w:style>
  <w:style w:type="character" w:customStyle="1" w:styleId="relative">
    <w:name w:val="relative"/>
    <w:basedOn w:val="Domylnaczcionkaakapitu"/>
    <w:rsid w:val="008C56D4"/>
  </w:style>
  <w:style w:type="paragraph" w:customStyle="1" w:styleId="not-prose">
    <w:name w:val="not-prose"/>
    <w:rsid w:val="008C56D4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paragraph" w:customStyle="1" w:styleId="trezwciciami">
    <w:name w:val="treść z wcięciami"/>
    <w:qFormat/>
    <w:rsid w:val="00324370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line="293" w:lineRule="auto"/>
      <w:ind w:firstLine="340"/>
      <w:jc w:val="both"/>
    </w:pPr>
    <w:rPr>
      <w:rFonts w:ascii="Arial" w:eastAsia="Arial Unicode MS" w:hAnsi="Arial" w:cs="Arial Unicode MS"/>
      <w:color w:val="000000"/>
      <w:sz w:val="20"/>
      <w:szCs w:val="20"/>
      <w:u w:color="000000"/>
      <w:bdr w:val="nil"/>
      <w:lang w:val="cs-CZ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8394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eliza.kubiak@mufo.krakow.p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olga.luczynska@mufo.krakow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YTkRDrRVDOJ7sAxi5G420Edm+Q==">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i+QEKCnRleHQvcGxhaW4S6gFjenkgbmllIHBvd2lubm8gYnnEhyAib3R3YXJ0b8WbxIcgbmEgY2/Fmy4uLi4iLiBDenkgc2FtbyBzxYJvd28gb3R3YXJ0b8WbxIcgbmllIGplc3QgemJ5dCBvZ8OzbG5lPwphbGJvIGNvxZsgdyByb2R6YWp1ICJzemVyb2tvIHJvenVtaWFuYSBvdHdhcnRvxZvEhyIgYWxlIGplc3QgdG8gb2tyb3BueSBrb25zdHJ1a3QgasSZenlrb3d5LCB3aWVjIG1vxbxlIGpha2/FmyBsZXBpZWogbW/FvG5hIHRvIG5hendhxIcqGyIVMTAyODY0NTY0MDQ0MDA5NTczODAwKAA4ADDuj56rvTM47o+eq70zShkKCnRleHQvcGxhaW4SC290d2FydG/Fm8SHWgxlbzg1bDM1YTVkOWdyAiAAeACaAQYIABAAGACqAYQC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8</Pages>
  <Words>1774</Words>
  <Characters>10650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Martyna Nowicka</dc:creator>
  <cp:lastModifiedBy>Olga Łuczyńska-Gawron</cp:lastModifiedBy>
  <cp:revision>8</cp:revision>
  <dcterms:created xsi:type="dcterms:W3CDTF">2026-01-08T14:54:00Z</dcterms:created>
  <dcterms:modified xsi:type="dcterms:W3CDTF">2026-04-09T13:38:00Z</dcterms:modified>
</cp:coreProperties>
</file>